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2" w:rsidRPr="007C12F2" w:rsidRDefault="007C12F2" w:rsidP="007C12F2">
      <w:pPr>
        <w:pStyle w:val="Default"/>
        <w:jc w:val="center"/>
        <w:rPr>
          <w:b/>
          <w:bCs/>
        </w:rPr>
      </w:pPr>
      <w:bookmarkStart w:id="0" w:name="OLE_LINK9"/>
      <w:bookmarkStart w:id="1" w:name="OLE_LINK10"/>
      <w:bookmarkEnd w:id="0"/>
      <w:bookmarkEnd w:id="1"/>
      <w:r w:rsidRPr="007C12F2">
        <w:rPr>
          <w:b/>
          <w:bCs/>
        </w:rPr>
        <w:t>C</w:t>
      </w:r>
      <w:r w:rsidR="005A3463">
        <w:rPr>
          <w:b/>
          <w:bCs/>
        </w:rPr>
        <w:t>all f</w:t>
      </w:r>
      <w:r w:rsidR="00C9663A">
        <w:rPr>
          <w:b/>
          <w:bCs/>
        </w:rPr>
        <w:t>or Application</w:t>
      </w:r>
      <w:r w:rsidRPr="007C12F2">
        <w:rPr>
          <w:b/>
          <w:bCs/>
        </w:rPr>
        <w:t>s</w:t>
      </w:r>
    </w:p>
    <w:p w:rsidR="00122CF4" w:rsidRPr="007C12F2" w:rsidRDefault="006C542D" w:rsidP="006C542D">
      <w:pPr>
        <w:pStyle w:val="Default"/>
        <w:jc w:val="center"/>
        <w:rPr>
          <w:b/>
          <w:bCs/>
          <w:sz w:val="28"/>
          <w:szCs w:val="28"/>
        </w:rPr>
      </w:pPr>
      <w:r w:rsidRPr="007C12F2">
        <w:rPr>
          <w:b/>
          <w:bCs/>
          <w:sz w:val="28"/>
          <w:szCs w:val="28"/>
        </w:rPr>
        <w:t xml:space="preserve">Doctoral </w:t>
      </w:r>
      <w:r w:rsidR="00122CF4" w:rsidRPr="007C12F2">
        <w:rPr>
          <w:b/>
          <w:bCs/>
          <w:sz w:val="28"/>
          <w:szCs w:val="28"/>
        </w:rPr>
        <w:t>Consortium</w:t>
      </w:r>
      <w:r w:rsidRPr="007C12F2">
        <w:rPr>
          <w:b/>
          <w:bCs/>
          <w:sz w:val="28"/>
          <w:szCs w:val="28"/>
        </w:rPr>
        <w:t xml:space="preserve"> on Emerging Markets</w:t>
      </w:r>
    </w:p>
    <w:p w:rsidR="00122CF4" w:rsidRDefault="00122CF4" w:rsidP="00122CF4">
      <w:pPr>
        <w:pStyle w:val="Default"/>
        <w:jc w:val="both"/>
      </w:pPr>
    </w:p>
    <w:p w:rsidR="006C542D" w:rsidRDefault="006E6BC6" w:rsidP="002505CB">
      <w:pPr>
        <w:pStyle w:val="Defaul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T</w:t>
      </w:r>
      <w:r w:rsidR="006C542D" w:rsidRPr="006F6884">
        <w:rPr>
          <w:rFonts w:eastAsia="Times New Roman"/>
          <w:spacing w:val="-2"/>
        </w:rPr>
        <w:t xml:space="preserve">he </w:t>
      </w:r>
      <w:r w:rsidR="006C542D" w:rsidRPr="006C542D">
        <w:rPr>
          <w:rFonts w:eastAsia="Times New Roman"/>
          <w:spacing w:val="-2"/>
        </w:rPr>
        <w:t>5</w:t>
      </w:r>
      <w:r w:rsidR="006C542D" w:rsidRPr="006C542D">
        <w:rPr>
          <w:rFonts w:eastAsia="Times New Roman"/>
          <w:spacing w:val="-2"/>
          <w:vertAlign w:val="superscript"/>
        </w:rPr>
        <w:t>th</w:t>
      </w:r>
      <w:r w:rsidR="006C542D" w:rsidRPr="006C542D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Strategy Symposium on Emerging M</w:t>
      </w:r>
      <w:r w:rsidR="006C542D" w:rsidRPr="006F6884">
        <w:rPr>
          <w:rFonts w:eastAsia="Times New Roman"/>
          <w:spacing w:val="-2"/>
        </w:rPr>
        <w:t>arkets</w:t>
      </w:r>
      <w:r>
        <w:rPr>
          <w:rFonts w:eastAsia="Times New Roman"/>
          <w:spacing w:val="-2"/>
        </w:rPr>
        <w:t xml:space="preserve"> will be</w:t>
      </w:r>
      <w:r w:rsidR="006C542D" w:rsidRPr="006F6884">
        <w:rPr>
          <w:rFonts w:eastAsia="Times New Roman"/>
          <w:spacing w:val="-2"/>
        </w:rPr>
        <w:t xml:space="preserve"> hosted by th</w:t>
      </w:r>
      <w:r w:rsidR="00926B32">
        <w:rPr>
          <w:rFonts w:eastAsia="Times New Roman"/>
          <w:spacing w:val="-2"/>
        </w:rPr>
        <w:t xml:space="preserve">e Strategy and Environment </w:t>
      </w:r>
      <w:r w:rsidR="006C542D" w:rsidRPr="006F6884">
        <w:rPr>
          <w:rFonts w:eastAsia="Times New Roman"/>
          <w:spacing w:val="-2"/>
        </w:rPr>
        <w:t xml:space="preserve">Group at the Jesse H. Jones Graduate School of Business, Rice University </w:t>
      </w:r>
      <w:r w:rsidR="00926B32">
        <w:rPr>
          <w:rFonts w:eastAsia="Times New Roman"/>
          <w:spacing w:val="-2"/>
        </w:rPr>
        <w:t xml:space="preserve">in Houston </w:t>
      </w:r>
      <w:r w:rsidR="006C542D" w:rsidRPr="006F6884">
        <w:rPr>
          <w:rFonts w:eastAsia="Times New Roman"/>
          <w:spacing w:val="-2"/>
        </w:rPr>
        <w:t>on April 2</w:t>
      </w:r>
      <w:r w:rsidR="006C542D" w:rsidRPr="006C542D">
        <w:rPr>
          <w:rFonts w:eastAsia="Times New Roman"/>
          <w:spacing w:val="-2"/>
        </w:rPr>
        <w:t>4</w:t>
      </w:r>
      <w:r w:rsidR="006C542D" w:rsidRPr="006F6884">
        <w:rPr>
          <w:rFonts w:eastAsia="Times New Roman"/>
          <w:spacing w:val="-2"/>
        </w:rPr>
        <w:t>-2</w:t>
      </w:r>
      <w:r w:rsidR="006C542D" w:rsidRPr="006C542D">
        <w:rPr>
          <w:rFonts w:eastAsia="Times New Roman"/>
          <w:spacing w:val="-2"/>
        </w:rPr>
        <w:t>5</w:t>
      </w:r>
      <w:r w:rsidR="006C542D" w:rsidRPr="006F6884">
        <w:rPr>
          <w:rFonts w:eastAsia="Times New Roman"/>
          <w:spacing w:val="-2"/>
        </w:rPr>
        <w:t>, 201</w:t>
      </w:r>
      <w:r w:rsidR="006C542D" w:rsidRPr="006C542D">
        <w:rPr>
          <w:rFonts w:eastAsia="Times New Roman"/>
          <w:spacing w:val="-2"/>
        </w:rPr>
        <w:t>5</w:t>
      </w:r>
      <w:r w:rsidR="006C542D" w:rsidRPr="006F6884">
        <w:rPr>
          <w:rFonts w:eastAsia="Times New Roman"/>
          <w:spacing w:val="-2"/>
        </w:rPr>
        <w:t xml:space="preserve">. The purpose of this symposium is to invite </w:t>
      </w:r>
      <w:r>
        <w:rPr>
          <w:rFonts w:eastAsia="Times New Roman"/>
          <w:spacing w:val="-2"/>
        </w:rPr>
        <w:t xml:space="preserve">a small group of </w:t>
      </w:r>
      <w:r w:rsidR="002505CB">
        <w:rPr>
          <w:rFonts w:eastAsia="Times New Roman"/>
          <w:spacing w:val="-2"/>
        </w:rPr>
        <w:t xml:space="preserve">distinguished and </w:t>
      </w:r>
      <w:r w:rsidR="006C542D" w:rsidRPr="006F6884">
        <w:rPr>
          <w:rFonts w:eastAsia="Times New Roman"/>
          <w:spacing w:val="-2"/>
        </w:rPr>
        <w:t xml:space="preserve">active strategy scholars from different </w:t>
      </w:r>
      <w:r w:rsidR="006C542D" w:rsidRPr="006C542D">
        <w:rPr>
          <w:rFonts w:eastAsia="Times New Roman"/>
          <w:spacing w:val="-2"/>
        </w:rPr>
        <w:t>s</w:t>
      </w:r>
      <w:r w:rsidR="006C542D" w:rsidRPr="006F6884">
        <w:rPr>
          <w:rFonts w:eastAsia="Times New Roman"/>
          <w:spacing w:val="-2"/>
        </w:rPr>
        <w:t xml:space="preserve">chools to share their research on some critical strategy issues related to emerging </w:t>
      </w:r>
      <w:r w:rsidR="006C542D" w:rsidRPr="006C542D">
        <w:rPr>
          <w:rFonts w:eastAsia="Times New Roman"/>
          <w:spacing w:val="-2"/>
        </w:rPr>
        <w:t>market</w:t>
      </w:r>
      <w:r w:rsidR="006C542D" w:rsidRPr="006F6884">
        <w:rPr>
          <w:rFonts w:eastAsia="Times New Roman"/>
          <w:spacing w:val="-2"/>
        </w:rPr>
        <w:t xml:space="preserve">s </w:t>
      </w:r>
      <w:r w:rsidR="002505CB">
        <w:rPr>
          <w:rFonts w:eastAsia="Times New Roman"/>
          <w:spacing w:val="-2"/>
        </w:rPr>
        <w:t xml:space="preserve">(e.g., BRICS) </w:t>
      </w:r>
      <w:r w:rsidR="006C542D" w:rsidRPr="006F6884">
        <w:rPr>
          <w:rFonts w:eastAsia="Times New Roman"/>
          <w:spacing w:val="-2"/>
        </w:rPr>
        <w:t>(</w:t>
      </w:r>
      <w:r w:rsidR="006C542D" w:rsidRPr="006C542D">
        <w:rPr>
          <w:rFonts w:eastAsia="Times New Roman"/>
          <w:spacing w:val="-2"/>
        </w:rPr>
        <w:t xml:space="preserve">For last year’s program, see </w:t>
      </w:r>
      <w:hyperlink r:id="rId6" w:history="1">
        <w:r w:rsidR="006C542D" w:rsidRPr="006C542D">
          <w:rPr>
            <w:rFonts w:eastAsia="Times New Roman"/>
            <w:color w:val="0000FF" w:themeColor="hyperlink"/>
            <w:spacing w:val="-2"/>
            <w:u w:val="single"/>
          </w:rPr>
          <w:t>http://business.rice.edu/2013StrategySymposium/</w:t>
        </w:r>
      </w:hyperlink>
      <w:r w:rsidR="006C542D" w:rsidRPr="006F6884">
        <w:rPr>
          <w:rFonts w:eastAsia="Times New Roman"/>
          <w:spacing w:val="-2"/>
        </w:rPr>
        <w:t>).</w:t>
      </w:r>
    </w:p>
    <w:p w:rsidR="006C542D" w:rsidRDefault="006C542D" w:rsidP="002505CB">
      <w:pPr>
        <w:pStyle w:val="Default"/>
      </w:pPr>
    </w:p>
    <w:p w:rsidR="00122CF4" w:rsidRDefault="006E6BC6" w:rsidP="002505CB">
      <w:pPr>
        <w:pStyle w:val="Default"/>
      </w:pPr>
      <w:bookmarkStart w:id="2" w:name="OLE_LINK17"/>
      <w:bookmarkStart w:id="3" w:name="OLE_LINK18"/>
      <w:bookmarkStart w:id="4" w:name="OLE_LINK19"/>
      <w:bookmarkStart w:id="5" w:name="OLE_LINK11"/>
      <w:bookmarkStart w:id="6" w:name="OLE_LINK12"/>
      <w:bookmarkEnd w:id="2"/>
      <w:bookmarkEnd w:id="3"/>
      <w:bookmarkEnd w:id="4"/>
      <w:bookmarkEnd w:id="5"/>
      <w:r>
        <w:t xml:space="preserve">The 2015 Symposium is going to launch its first Doctoral Consortium on </w:t>
      </w:r>
      <w:r w:rsidR="00F815CC">
        <w:t>Emerging M</w:t>
      </w:r>
      <w:r>
        <w:t>arkets which will be held on Thursday</w:t>
      </w:r>
      <w:r w:rsidR="00E566D3">
        <w:t>,</w:t>
      </w:r>
      <w:r>
        <w:t xml:space="preserve"> April 24, </w:t>
      </w:r>
      <w:r w:rsidR="00726F03">
        <w:t>2015</w:t>
      </w:r>
      <w:r>
        <w:t xml:space="preserve">. </w:t>
      </w:r>
      <w:r w:rsidR="00122CF4">
        <w:t xml:space="preserve">The </w:t>
      </w:r>
      <w:r>
        <w:t>Doctoral</w:t>
      </w:r>
      <w:r w:rsidR="00122CF4">
        <w:t xml:space="preserve"> Consortium is intended for PhD students </w:t>
      </w:r>
      <w:r>
        <w:t>who are doing</w:t>
      </w:r>
      <w:r w:rsidR="00F62F85">
        <w:t xml:space="preserve"> dissertation</w:t>
      </w:r>
      <w:r w:rsidR="005A3463">
        <w:t>s</w:t>
      </w:r>
      <w:r>
        <w:t xml:space="preserve"> on strategic issues </w:t>
      </w:r>
      <w:r w:rsidR="00474B56">
        <w:t xml:space="preserve">of emerging markets and it aims to </w:t>
      </w:r>
      <w:r w:rsidR="00122CF4">
        <w:t>provid</w:t>
      </w:r>
      <w:r w:rsidR="00474B56">
        <w:t>e</w:t>
      </w:r>
      <w:r w:rsidR="00122CF4">
        <w:t xml:space="preserve"> participating students with an opportunity to discuss their papers in small groups with distinguished faculty and peers.</w:t>
      </w:r>
      <w:bookmarkEnd w:id="6"/>
      <w:r w:rsidR="002A7061">
        <w:t xml:space="preserve"> There will also be a panel discussion on career management issues.</w:t>
      </w:r>
      <w:r w:rsidR="002A7061" w:rsidRPr="002A7061">
        <w:rPr>
          <w:rFonts w:eastAsia="Times New Roman"/>
          <w:spacing w:val="-2"/>
        </w:rPr>
        <w:t xml:space="preserve"> </w:t>
      </w:r>
      <w:r w:rsidR="002A7061">
        <w:rPr>
          <w:rFonts w:eastAsia="Times New Roman"/>
          <w:spacing w:val="-2"/>
        </w:rPr>
        <w:t>Participating</w:t>
      </w:r>
      <w:r w:rsidR="002A7061">
        <w:rPr>
          <w:rFonts w:eastAsia="Times New Roman"/>
          <w:spacing w:val="-2"/>
        </w:rPr>
        <w:t xml:space="preserve"> students will be invited to stay for the rest of the Symposium.</w:t>
      </w:r>
    </w:p>
    <w:p w:rsidR="00122CF4" w:rsidRDefault="00122CF4" w:rsidP="002505CB">
      <w:pPr>
        <w:pStyle w:val="Default"/>
      </w:pPr>
    </w:p>
    <w:p w:rsidR="002505CB" w:rsidRPr="002505CB" w:rsidRDefault="002505CB" w:rsidP="002505CB">
      <w:pPr>
        <w:pStyle w:val="Default"/>
        <w:rPr>
          <w:b/>
        </w:rPr>
      </w:pPr>
      <w:r w:rsidRPr="002505CB">
        <w:rPr>
          <w:b/>
        </w:rPr>
        <w:t>Application Deadline</w:t>
      </w:r>
    </w:p>
    <w:p w:rsidR="00F62F85" w:rsidRDefault="00122CF4" w:rsidP="00250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56">
        <w:rPr>
          <w:rFonts w:ascii="Times New Roman" w:hAnsi="Times New Roman"/>
          <w:sz w:val="24"/>
          <w:szCs w:val="24"/>
        </w:rPr>
        <w:t xml:space="preserve">Interested students should apply </w:t>
      </w:r>
      <w:r w:rsidR="00474B56" w:rsidRPr="00474B56">
        <w:rPr>
          <w:rFonts w:ascii="Times New Roman" w:hAnsi="Times New Roman"/>
          <w:sz w:val="24"/>
          <w:szCs w:val="24"/>
        </w:rPr>
        <w:t>no later than January 15</w:t>
      </w:r>
      <w:r w:rsidRPr="00474B56">
        <w:rPr>
          <w:rFonts w:ascii="Times New Roman" w:hAnsi="Times New Roman"/>
          <w:sz w:val="24"/>
          <w:szCs w:val="24"/>
        </w:rPr>
        <w:t>, 201</w:t>
      </w:r>
      <w:r w:rsidR="00474B56" w:rsidRPr="00474B56">
        <w:rPr>
          <w:rFonts w:ascii="Times New Roman" w:hAnsi="Times New Roman"/>
          <w:sz w:val="24"/>
          <w:szCs w:val="24"/>
        </w:rPr>
        <w:t>5</w:t>
      </w:r>
      <w:r w:rsidRPr="00474B56">
        <w:rPr>
          <w:rFonts w:ascii="Times New Roman" w:hAnsi="Times New Roman"/>
          <w:sz w:val="24"/>
          <w:szCs w:val="24"/>
        </w:rPr>
        <w:t xml:space="preserve">. All applicants will be notified of admission decisions by the end of </w:t>
      </w:r>
      <w:r w:rsidR="00474B56" w:rsidRPr="00474B56">
        <w:rPr>
          <w:rFonts w:ascii="Times New Roman" w:hAnsi="Times New Roman"/>
          <w:sz w:val="24"/>
          <w:szCs w:val="24"/>
        </w:rPr>
        <w:t>March 2015</w:t>
      </w:r>
      <w:r w:rsidRPr="00474B56">
        <w:rPr>
          <w:rFonts w:ascii="Times New Roman" w:hAnsi="Times New Roman"/>
          <w:sz w:val="24"/>
          <w:szCs w:val="24"/>
        </w:rPr>
        <w:t>.</w:t>
      </w:r>
      <w:r w:rsidR="00474B56" w:rsidRPr="00474B56">
        <w:rPr>
          <w:rFonts w:ascii="Times New Roman" w:hAnsi="Times New Roman"/>
          <w:sz w:val="24"/>
          <w:szCs w:val="24"/>
        </w:rPr>
        <w:t xml:space="preserve"> </w:t>
      </w:r>
    </w:p>
    <w:p w:rsidR="00F62F85" w:rsidRDefault="00F62F85" w:rsidP="00250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56" w:rsidRPr="006F6884" w:rsidRDefault="00474B56" w:rsidP="002505CB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For admitted students, </w:t>
      </w:r>
      <w:r w:rsidR="001421E9">
        <w:rPr>
          <w:rFonts w:ascii="Times New Roman" w:hAnsi="Times New Roman"/>
          <w:sz w:val="24"/>
          <w:szCs w:val="24"/>
        </w:rPr>
        <w:t xml:space="preserve">the Jones Graduate School </w:t>
      </w:r>
      <w:r w:rsidR="002A7061">
        <w:rPr>
          <w:rFonts w:ascii="Times New Roman" w:hAnsi="Times New Roman"/>
          <w:sz w:val="24"/>
          <w:szCs w:val="24"/>
        </w:rPr>
        <w:t xml:space="preserve">will </w:t>
      </w:r>
      <w:r w:rsidRPr="006F68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cover </w:t>
      </w:r>
      <w:r w:rsidR="001421E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their</w:t>
      </w:r>
      <w:r w:rsidRPr="006F68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travel and lodging expenses including a roundtrip</w:t>
      </w:r>
      <w:r w:rsidRPr="00474B5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air ticket (</w:t>
      </w:r>
      <w:r w:rsidR="002A706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up to</w:t>
      </w:r>
      <w:r w:rsidRPr="00474B5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$5</w:t>
      </w:r>
      <w:r w:rsidR="001421E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00)</w:t>
      </w:r>
      <w:r w:rsidR="002A706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and</w:t>
      </w:r>
      <w:r w:rsidR="001421E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three</w:t>
      </w:r>
      <w:r w:rsidRPr="006F68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-night hotel stay</w:t>
      </w:r>
      <w:r w:rsidR="001421E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(double occupancy)</w:t>
      </w:r>
      <w:r w:rsidRPr="006F68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  <w:r w:rsidR="002505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22CF4" w:rsidRPr="00F815CC" w:rsidRDefault="00122CF4" w:rsidP="002505CB">
      <w:pPr>
        <w:pStyle w:val="Default"/>
      </w:pPr>
    </w:p>
    <w:p w:rsidR="002505CB" w:rsidRPr="002505CB" w:rsidRDefault="002505CB" w:rsidP="002505CB">
      <w:pPr>
        <w:pStyle w:val="Default"/>
        <w:rPr>
          <w:b/>
          <w:lang w:val="en-SG"/>
        </w:rPr>
      </w:pPr>
      <w:r w:rsidRPr="002505CB">
        <w:rPr>
          <w:b/>
          <w:lang w:val="en-SG"/>
        </w:rPr>
        <w:t>Application Packet</w:t>
      </w:r>
    </w:p>
    <w:p w:rsidR="00122CF4" w:rsidRDefault="002505CB" w:rsidP="002505CB">
      <w:pPr>
        <w:pStyle w:val="Default"/>
      </w:pPr>
      <w:r>
        <w:t xml:space="preserve">When submitting your application, the packet must include the </w:t>
      </w:r>
      <w:r w:rsidR="001421E9">
        <w:t>following information</w:t>
      </w:r>
      <w:r w:rsidR="00122CF4">
        <w:t xml:space="preserve">: </w:t>
      </w:r>
    </w:p>
    <w:p w:rsidR="00122CF4" w:rsidRDefault="00122CF4" w:rsidP="00122CF4">
      <w:pPr>
        <w:pStyle w:val="Default"/>
        <w:jc w:val="both"/>
      </w:pPr>
      <w:r>
        <w:t xml:space="preserve">                                                                                            </w:t>
      </w:r>
    </w:p>
    <w:p w:rsidR="00122CF4" w:rsidRDefault="00122CF4" w:rsidP="00122CF4">
      <w:pPr>
        <w:pStyle w:val="Default"/>
        <w:numPr>
          <w:ilvl w:val="0"/>
          <w:numId w:val="2"/>
        </w:numPr>
        <w:spacing w:after="120"/>
        <w:jc w:val="both"/>
      </w:pPr>
      <w:r>
        <w:rPr>
          <w:u w:val="single"/>
        </w:rPr>
        <w:t>Nomination Letter:</w:t>
      </w:r>
      <w:r>
        <w:t xml:space="preserve"> </w:t>
      </w:r>
      <w:bookmarkStart w:id="7" w:name="OLE_LINK7"/>
      <w:bookmarkEnd w:id="7"/>
      <w:r w:rsidR="009D0719">
        <w:t xml:space="preserve">A signed nomination letter from </w:t>
      </w:r>
      <w:r>
        <w:t xml:space="preserve">your dissertation chairperson </w:t>
      </w:r>
      <w:r w:rsidR="009D0719">
        <w:t>is required</w:t>
      </w:r>
      <w:r>
        <w:t xml:space="preserve"> (on letterhead). T</w:t>
      </w:r>
      <w:r w:rsidR="001421E9">
        <w:t>he letter should</w:t>
      </w:r>
      <w:r w:rsidR="002505CB">
        <w:t xml:space="preserve"> verify that the paper you </w:t>
      </w:r>
      <w:r w:rsidR="001421E9">
        <w:t>submit to the Consortium is related to or part of your dissertation.</w:t>
      </w:r>
      <w:r>
        <w:t xml:space="preserve"> </w:t>
      </w:r>
      <w:r w:rsidR="001421E9">
        <w:t>T</w:t>
      </w:r>
      <w:r>
        <w:t xml:space="preserve">he file </w:t>
      </w:r>
      <w:r w:rsidR="001421E9">
        <w:t xml:space="preserve">should be named </w:t>
      </w:r>
      <w:r>
        <w:t>as follows: LastName-FirstName-Nomination.pdf.</w:t>
      </w:r>
    </w:p>
    <w:p w:rsidR="00122CF4" w:rsidRDefault="00122CF4" w:rsidP="00122CF4">
      <w:pPr>
        <w:pStyle w:val="Default"/>
        <w:numPr>
          <w:ilvl w:val="0"/>
          <w:numId w:val="2"/>
        </w:numPr>
        <w:spacing w:after="120"/>
        <w:jc w:val="both"/>
      </w:pPr>
      <w:r>
        <w:rPr>
          <w:u w:val="single"/>
        </w:rPr>
        <w:t xml:space="preserve">Curriculum </w:t>
      </w:r>
      <w:bookmarkStart w:id="8" w:name="OLE_LINK20"/>
      <w:bookmarkStart w:id="9" w:name="OLE_LINK21"/>
      <w:bookmarkEnd w:id="8"/>
      <w:r>
        <w:rPr>
          <w:u w:val="single"/>
        </w:rPr>
        <w:t>Vitae</w:t>
      </w:r>
      <w:bookmarkEnd w:id="9"/>
      <w:r>
        <w:t xml:space="preserve">: </w:t>
      </w:r>
      <w:r w:rsidR="001421E9">
        <w:t xml:space="preserve">Please submit your current CV and </w:t>
      </w:r>
      <w:r>
        <w:t xml:space="preserve">name the file as follows: LastName-FirstName-CV.pdf. </w:t>
      </w:r>
    </w:p>
    <w:p w:rsidR="00122CF4" w:rsidRDefault="001421E9" w:rsidP="00122CF4">
      <w:pPr>
        <w:pStyle w:val="Default"/>
        <w:numPr>
          <w:ilvl w:val="0"/>
          <w:numId w:val="2"/>
        </w:numPr>
        <w:spacing w:after="120"/>
        <w:jc w:val="both"/>
      </w:pPr>
      <w:r>
        <w:rPr>
          <w:u w:val="single"/>
        </w:rPr>
        <w:t xml:space="preserve">Your </w:t>
      </w:r>
      <w:r w:rsidR="00122CF4">
        <w:rPr>
          <w:u w:val="single"/>
        </w:rPr>
        <w:t>Paper:</w:t>
      </w:r>
      <w:r w:rsidR="00122CF4">
        <w:t xml:space="preserve"> </w:t>
      </w:r>
      <w:bookmarkStart w:id="10" w:name="OLE_LINK3"/>
      <w:bookmarkStart w:id="11" w:name="OLE_LINK4"/>
      <w:bookmarkEnd w:id="10"/>
      <w:r w:rsidR="009E784D">
        <w:t xml:space="preserve">The paper must address strategic issues related to emerging markets. </w:t>
      </w:r>
      <w:bookmarkEnd w:id="11"/>
      <w:r w:rsidR="009E784D">
        <w:t xml:space="preserve">The paper should be prepared by following </w:t>
      </w:r>
      <w:r w:rsidR="009E784D" w:rsidRPr="0033344D">
        <w:rPr>
          <w:i/>
        </w:rPr>
        <w:t>A</w:t>
      </w:r>
      <w:r w:rsidR="0033344D" w:rsidRPr="0033344D">
        <w:rPr>
          <w:i/>
        </w:rPr>
        <w:t>cademy of Management Journal</w:t>
      </w:r>
      <w:r w:rsidR="009E784D">
        <w:t xml:space="preserve"> submission guidelines. T</w:t>
      </w:r>
      <w:r w:rsidR="00122CF4">
        <w:t>he file</w:t>
      </w:r>
      <w:r w:rsidR="009E784D">
        <w:t xml:space="preserve"> for the paper</w:t>
      </w:r>
      <w:r w:rsidR="00122CF4">
        <w:t xml:space="preserve"> </w:t>
      </w:r>
      <w:r w:rsidR="009E784D">
        <w:t>should be named as</w:t>
      </w:r>
      <w:r w:rsidR="00122CF4">
        <w:t xml:space="preserve"> follows: LastName-FirstName-Paper.pdf.</w:t>
      </w:r>
    </w:p>
    <w:p w:rsidR="00122CF4" w:rsidRPr="0058458A" w:rsidRDefault="009E784D" w:rsidP="0058458A">
      <w:pPr>
        <w:spacing w:befor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submit all the required materials to Arania Archoleka</w:t>
      </w:r>
      <w:r w:rsidR="00F62F85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7" w:history="1">
        <w:r w:rsidR="0058458A" w:rsidRPr="00B6314D">
          <w:rPr>
            <w:rStyle w:val="Hyperlink"/>
            <w:rFonts w:ascii="Times New Roman" w:hAnsi="Times New Roman"/>
            <w:sz w:val="24"/>
            <w:szCs w:val="24"/>
          </w:rPr>
          <w:t>A.Archoleka@rice.edu</w:t>
        </w:r>
      </w:hyperlink>
      <w:r w:rsidR="00F62F85">
        <w:rPr>
          <w:rFonts w:ascii="Times New Roman" w:hAnsi="Times New Roman"/>
          <w:color w:val="000000"/>
          <w:sz w:val="24"/>
          <w:szCs w:val="24"/>
        </w:rPr>
        <w:t>)</w:t>
      </w:r>
      <w:r w:rsidR="005845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2CF4">
        <w:rPr>
          <w:rFonts w:ascii="Times New Roman" w:hAnsi="Times New Roman"/>
          <w:color w:val="000000"/>
          <w:sz w:val="24"/>
          <w:szCs w:val="24"/>
        </w:rPr>
        <w:t xml:space="preserve">If you have questions about the </w:t>
      </w:r>
      <w:r w:rsidR="001421E9">
        <w:rPr>
          <w:rFonts w:ascii="Times New Roman" w:hAnsi="Times New Roman"/>
          <w:color w:val="000000"/>
          <w:sz w:val="24"/>
          <w:szCs w:val="24"/>
        </w:rPr>
        <w:t>Doctoral</w:t>
      </w:r>
      <w:r w:rsidR="00122CF4">
        <w:rPr>
          <w:rFonts w:ascii="Times New Roman" w:hAnsi="Times New Roman"/>
          <w:color w:val="000000"/>
          <w:sz w:val="24"/>
          <w:szCs w:val="24"/>
        </w:rPr>
        <w:t xml:space="preserve"> Consortium, please </w:t>
      </w:r>
      <w:r w:rsidR="00F62F85">
        <w:rPr>
          <w:rFonts w:ascii="Times New Roman" w:hAnsi="Times New Roman"/>
          <w:color w:val="000000"/>
          <w:sz w:val="24"/>
          <w:szCs w:val="24"/>
        </w:rPr>
        <w:t xml:space="preserve">contact </w:t>
      </w:r>
      <w:r w:rsidR="001421E9">
        <w:rPr>
          <w:rFonts w:ascii="Times New Roman" w:hAnsi="Times New Roman"/>
          <w:color w:val="000000"/>
          <w:sz w:val="24"/>
          <w:szCs w:val="24"/>
        </w:rPr>
        <w:t>Professors Haiyang Li</w:t>
      </w:r>
      <w:r w:rsidR="00122CF4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1421E9" w:rsidRPr="00B6314D">
          <w:rPr>
            <w:rStyle w:val="Hyperlink"/>
            <w:rFonts w:ascii="Times New Roman" w:hAnsi="Times New Roman"/>
            <w:sz w:val="24"/>
            <w:szCs w:val="24"/>
          </w:rPr>
          <w:t>haiyang@rice.edu</w:t>
        </w:r>
      </w:hyperlink>
      <w:r w:rsidR="00122CF4">
        <w:rPr>
          <w:rFonts w:ascii="Times New Roman" w:hAnsi="Times New Roman"/>
          <w:color w:val="000000"/>
          <w:sz w:val="24"/>
          <w:szCs w:val="24"/>
        </w:rPr>
        <w:t xml:space="preserve">) or </w:t>
      </w:r>
      <w:r w:rsidR="001421E9">
        <w:rPr>
          <w:rFonts w:ascii="Times New Roman" w:hAnsi="Times New Roman"/>
          <w:color w:val="000000"/>
          <w:sz w:val="24"/>
          <w:szCs w:val="24"/>
        </w:rPr>
        <w:t>Prashant Kale</w:t>
      </w:r>
      <w:r w:rsidR="00122CF4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9" w:history="1">
        <w:r w:rsidR="009A5571" w:rsidRPr="00B6314D">
          <w:rPr>
            <w:rStyle w:val="Hyperlink"/>
            <w:rFonts w:ascii="Times New Roman" w:hAnsi="Times New Roman"/>
            <w:sz w:val="24"/>
            <w:szCs w:val="24"/>
          </w:rPr>
          <w:t>Prashant.kale@ri</w:t>
        </w:r>
        <w:bookmarkStart w:id="12" w:name="_GoBack"/>
        <w:bookmarkEnd w:id="12"/>
        <w:r w:rsidR="009A5571" w:rsidRPr="00B6314D">
          <w:rPr>
            <w:rStyle w:val="Hyperlink"/>
            <w:rFonts w:ascii="Times New Roman" w:hAnsi="Times New Roman"/>
            <w:sz w:val="24"/>
            <w:szCs w:val="24"/>
          </w:rPr>
          <w:t>ce.edu</w:t>
        </w:r>
      </w:hyperlink>
      <w:r w:rsidR="00122CF4">
        <w:rPr>
          <w:rFonts w:ascii="Times New Roman" w:hAnsi="Times New Roman"/>
          <w:color w:val="000000"/>
          <w:sz w:val="24"/>
          <w:szCs w:val="24"/>
        </w:rPr>
        <w:t>).</w:t>
      </w:r>
    </w:p>
    <w:sectPr w:rsidR="00122CF4" w:rsidRPr="00584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1C6"/>
    <w:multiLevelType w:val="hybridMultilevel"/>
    <w:tmpl w:val="19EC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609"/>
    <w:multiLevelType w:val="hybridMultilevel"/>
    <w:tmpl w:val="6362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4"/>
    <w:rsid w:val="00047548"/>
    <w:rsid w:val="00122CF4"/>
    <w:rsid w:val="001421E9"/>
    <w:rsid w:val="002505CB"/>
    <w:rsid w:val="002A7061"/>
    <w:rsid w:val="0033344D"/>
    <w:rsid w:val="003F6B40"/>
    <w:rsid w:val="00474B56"/>
    <w:rsid w:val="0058458A"/>
    <w:rsid w:val="005A3463"/>
    <w:rsid w:val="005F077C"/>
    <w:rsid w:val="006C542D"/>
    <w:rsid w:val="006E6BC6"/>
    <w:rsid w:val="00726F03"/>
    <w:rsid w:val="007C12F2"/>
    <w:rsid w:val="00926B32"/>
    <w:rsid w:val="009A5571"/>
    <w:rsid w:val="009D0719"/>
    <w:rsid w:val="009E784D"/>
    <w:rsid w:val="00C9663A"/>
    <w:rsid w:val="00E566D3"/>
    <w:rsid w:val="00EA22E3"/>
    <w:rsid w:val="00F62F85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2CF4"/>
    <w:rPr>
      <w:color w:val="0000FF"/>
      <w:u w:val="single"/>
    </w:rPr>
  </w:style>
  <w:style w:type="paragraph" w:customStyle="1" w:styleId="Default">
    <w:name w:val="Default"/>
    <w:basedOn w:val="Normal"/>
    <w:rsid w:val="00122CF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0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zh-TW"/>
    </w:rPr>
  </w:style>
  <w:style w:type="character" w:styleId="Strong">
    <w:name w:val="Strong"/>
    <w:basedOn w:val="DefaultParagraphFont"/>
    <w:uiPriority w:val="22"/>
    <w:qFormat/>
    <w:rsid w:val="00250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2CF4"/>
    <w:rPr>
      <w:color w:val="0000FF"/>
      <w:u w:val="single"/>
    </w:rPr>
  </w:style>
  <w:style w:type="paragraph" w:customStyle="1" w:styleId="Default">
    <w:name w:val="Default"/>
    <w:basedOn w:val="Normal"/>
    <w:rsid w:val="00122CF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0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zh-TW"/>
    </w:rPr>
  </w:style>
  <w:style w:type="character" w:styleId="Strong">
    <w:name w:val="Strong"/>
    <w:basedOn w:val="DefaultParagraphFont"/>
    <w:uiPriority w:val="22"/>
    <w:qFormat/>
    <w:rsid w:val="00250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yang@ric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Archoleka@ri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rice.edu/2013StrategySymposi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shant.kale@ri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Haiyang Li</dc:creator>
  <cp:lastModifiedBy>Haiyang Li</cp:lastModifiedBy>
  <cp:revision>13</cp:revision>
  <cp:lastPrinted>2014-10-20T15:09:00Z</cp:lastPrinted>
  <dcterms:created xsi:type="dcterms:W3CDTF">2014-10-20T15:14:00Z</dcterms:created>
  <dcterms:modified xsi:type="dcterms:W3CDTF">2014-10-24T01:40:00Z</dcterms:modified>
</cp:coreProperties>
</file>